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3DE0" w14:textId="77777777" w:rsidR="00C376DE" w:rsidRDefault="00C376DE" w:rsidP="00C376DE">
      <w:pPr>
        <w:spacing w:after="0" w:line="480" w:lineRule="auto"/>
      </w:pPr>
    </w:p>
    <w:p w14:paraId="479D6755" w14:textId="77777777" w:rsidR="00C376DE" w:rsidRDefault="00C376DE" w:rsidP="00C376DE">
      <w:pPr>
        <w:spacing w:after="0" w:line="480" w:lineRule="auto"/>
      </w:pPr>
    </w:p>
    <w:p w14:paraId="7C92011D" w14:textId="77777777" w:rsidR="00C376DE" w:rsidRDefault="00C376DE" w:rsidP="00C376DE">
      <w:pPr>
        <w:spacing w:after="0" w:line="480" w:lineRule="auto"/>
      </w:pPr>
    </w:p>
    <w:p w14:paraId="0841C28E" w14:textId="77777777" w:rsidR="00C376DE" w:rsidRDefault="00C376DE" w:rsidP="00C376DE">
      <w:pPr>
        <w:spacing w:after="0" w:line="480" w:lineRule="auto"/>
      </w:pPr>
    </w:p>
    <w:p w14:paraId="5DD16F5E" w14:textId="77777777" w:rsidR="00C376DE" w:rsidRDefault="00C376DE" w:rsidP="00C376DE">
      <w:pPr>
        <w:spacing w:after="0" w:line="480" w:lineRule="auto"/>
        <w:jc w:val="center"/>
      </w:pPr>
    </w:p>
    <w:p w14:paraId="46AA4250" w14:textId="77777777" w:rsidR="00C376DE" w:rsidRDefault="00C376DE" w:rsidP="00C376DE">
      <w:pPr>
        <w:spacing w:after="0" w:line="480" w:lineRule="auto"/>
        <w:jc w:val="center"/>
      </w:pPr>
    </w:p>
    <w:p w14:paraId="0CBED6C0" w14:textId="1A74DFBE" w:rsidR="00C376DE" w:rsidRDefault="004219CA" w:rsidP="00C376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Journal Article Critique: Instructional Planning</w:t>
      </w:r>
    </w:p>
    <w:p w14:paraId="10413581" w14:textId="16E5A96C" w:rsidR="00C376DE" w:rsidRDefault="004219CA" w:rsidP="00C376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Bardine</w:t>
      </w:r>
      <w:proofErr w:type="spellEnd"/>
    </w:p>
    <w:p w14:paraId="30AE60B8" w14:textId="77777777" w:rsidR="004932CE" w:rsidRDefault="004932CE" w:rsidP="004932C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EDUC 673 Curriculum and Methods for Effective Instruction</w:t>
      </w:r>
    </w:p>
    <w:p w14:paraId="2CC137EE" w14:textId="77777777" w:rsidR="00C376DE" w:rsidRDefault="00C376DE" w:rsidP="00C376DE">
      <w:pPr>
        <w:spacing w:after="0" w:line="480" w:lineRule="auto"/>
        <w:jc w:val="center"/>
        <w:rPr>
          <w:rFonts w:ascii="Times New Roman" w:hAnsi="Times New Roman" w:cs="Times New Roman"/>
          <w:sz w:val="24"/>
          <w:szCs w:val="24"/>
        </w:rPr>
      </w:pPr>
    </w:p>
    <w:p w14:paraId="0B8B6B13" w14:textId="77777777" w:rsidR="00C376DE" w:rsidRDefault="00C376DE" w:rsidP="00C376DE">
      <w:pPr>
        <w:spacing w:after="0" w:line="480" w:lineRule="auto"/>
        <w:jc w:val="center"/>
        <w:rPr>
          <w:rFonts w:ascii="Times New Roman" w:hAnsi="Times New Roman" w:cs="Times New Roman"/>
          <w:sz w:val="24"/>
          <w:szCs w:val="24"/>
        </w:rPr>
      </w:pPr>
    </w:p>
    <w:p w14:paraId="7E97618F" w14:textId="77777777" w:rsidR="00C376DE" w:rsidRDefault="00C376DE" w:rsidP="00C376DE">
      <w:pPr>
        <w:spacing w:after="0" w:line="480" w:lineRule="auto"/>
        <w:jc w:val="center"/>
        <w:rPr>
          <w:rFonts w:ascii="Times New Roman" w:hAnsi="Times New Roman" w:cs="Times New Roman"/>
          <w:sz w:val="24"/>
          <w:szCs w:val="24"/>
        </w:rPr>
      </w:pPr>
    </w:p>
    <w:p w14:paraId="1086AADB" w14:textId="77777777" w:rsidR="00C376DE" w:rsidRDefault="00C376DE" w:rsidP="00C376DE">
      <w:pPr>
        <w:spacing w:after="0" w:line="480" w:lineRule="auto"/>
        <w:jc w:val="center"/>
        <w:rPr>
          <w:rFonts w:ascii="Times New Roman" w:hAnsi="Times New Roman" w:cs="Times New Roman"/>
          <w:sz w:val="24"/>
          <w:szCs w:val="24"/>
        </w:rPr>
      </w:pPr>
    </w:p>
    <w:p w14:paraId="1955496F" w14:textId="77777777" w:rsidR="00C376DE" w:rsidRDefault="00C376DE" w:rsidP="00C376DE">
      <w:pPr>
        <w:spacing w:after="0" w:line="480" w:lineRule="auto"/>
        <w:jc w:val="center"/>
        <w:rPr>
          <w:rFonts w:ascii="Times New Roman" w:hAnsi="Times New Roman" w:cs="Times New Roman"/>
          <w:sz w:val="24"/>
          <w:szCs w:val="24"/>
        </w:rPr>
      </w:pPr>
    </w:p>
    <w:p w14:paraId="77EEF1CD" w14:textId="77777777" w:rsidR="00C376DE" w:rsidRDefault="00C376DE" w:rsidP="00C376DE">
      <w:pPr>
        <w:spacing w:after="0" w:line="480" w:lineRule="auto"/>
        <w:jc w:val="center"/>
        <w:rPr>
          <w:rFonts w:ascii="Times New Roman" w:hAnsi="Times New Roman" w:cs="Times New Roman"/>
          <w:sz w:val="24"/>
          <w:szCs w:val="24"/>
        </w:rPr>
      </w:pPr>
    </w:p>
    <w:p w14:paraId="24BF3472" w14:textId="77777777" w:rsidR="00C376DE" w:rsidRDefault="00C376DE" w:rsidP="00C376DE">
      <w:pPr>
        <w:spacing w:after="0" w:line="480" w:lineRule="auto"/>
        <w:jc w:val="center"/>
        <w:rPr>
          <w:rFonts w:ascii="Times New Roman" w:hAnsi="Times New Roman" w:cs="Times New Roman"/>
          <w:sz w:val="24"/>
          <w:szCs w:val="24"/>
        </w:rPr>
      </w:pPr>
    </w:p>
    <w:p w14:paraId="564BAD57" w14:textId="77777777" w:rsidR="00C376DE" w:rsidRDefault="00C376DE" w:rsidP="00C376DE">
      <w:pPr>
        <w:spacing w:after="0" w:line="480" w:lineRule="auto"/>
        <w:jc w:val="center"/>
        <w:rPr>
          <w:rFonts w:ascii="Times New Roman" w:hAnsi="Times New Roman" w:cs="Times New Roman"/>
          <w:sz w:val="24"/>
          <w:szCs w:val="24"/>
        </w:rPr>
      </w:pPr>
    </w:p>
    <w:p w14:paraId="0718F39C" w14:textId="77777777" w:rsidR="004219CA" w:rsidRPr="004219CA" w:rsidRDefault="004219CA" w:rsidP="004219CA">
      <w:pPr>
        <w:spacing w:after="0" w:line="480" w:lineRule="auto"/>
        <w:jc w:val="center"/>
        <w:rPr>
          <w:rFonts w:ascii="Times New Roman" w:hAnsi="Times New Roman" w:cs="Times New Roman"/>
          <w:b/>
          <w:bCs/>
          <w:sz w:val="24"/>
          <w:szCs w:val="24"/>
        </w:rPr>
      </w:pPr>
      <w:r w:rsidRPr="004219CA">
        <w:rPr>
          <w:rFonts w:ascii="Times New Roman" w:hAnsi="Times New Roman" w:cs="Times New Roman"/>
          <w:b/>
          <w:bCs/>
          <w:sz w:val="24"/>
          <w:szCs w:val="24"/>
        </w:rPr>
        <w:t>Author Note</w:t>
      </w:r>
    </w:p>
    <w:p w14:paraId="63464C76" w14:textId="4C187F72" w:rsidR="004219CA" w:rsidRPr="004219CA" w:rsidRDefault="004219CA" w:rsidP="004219C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Bardine</w:t>
      </w:r>
      <w:proofErr w:type="spellEnd"/>
    </w:p>
    <w:p w14:paraId="1AF02BD4" w14:textId="7B5CF845" w:rsidR="004219CA" w:rsidRPr="004219CA" w:rsidRDefault="004219CA" w:rsidP="004219CA">
      <w:pPr>
        <w:spacing w:after="0" w:line="480" w:lineRule="auto"/>
        <w:rPr>
          <w:rFonts w:ascii="Times New Roman" w:hAnsi="Times New Roman" w:cs="Times New Roman"/>
          <w:sz w:val="24"/>
          <w:szCs w:val="24"/>
        </w:rPr>
      </w:pPr>
      <w:r w:rsidRPr="004219CA">
        <w:rPr>
          <w:rFonts w:ascii="Times New Roman" w:hAnsi="Times New Roman" w:cs="Times New Roman"/>
          <w:sz w:val="24"/>
          <w:szCs w:val="24"/>
        </w:rPr>
        <w:t xml:space="preserve">I have no known conflict of interest to disclose. </w:t>
      </w:r>
    </w:p>
    <w:p w14:paraId="0ACE1925" w14:textId="2C6D920D" w:rsidR="004219CA" w:rsidRPr="004219CA" w:rsidRDefault="004219CA" w:rsidP="004219CA">
      <w:pPr>
        <w:spacing w:after="0" w:line="480" w:lineRule="auto"/>
        <w:rPr>
          <w:rFonts w:ascii="Times New Roman" w:hAnsi="Times New Roman" w:cs="Times New Roman"/>
          <w:sz w:val="24"/>
          <w:szCs w:val="24"/>
        </w:rPr>
      </w:pPr>
      <w:r w:rsidRPr="004219CA">
        <w:rPr>
          <w:rFonts w:ascii="Times New Roman" w:hAnsi="Times New Roman" w:cs="Times New Roman"/>
          <w:sz w:val="24"/>
          <w:szCs w:val="24"/>
        </w:rPr>
        <w:t xml:space="preserve">Correspondence concerning this article should be addressed to </w:t>
      </w: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Bardine</w:t>
      </w:r>
      <w:proofErr w:type="spellEnd"/>
      <w:r>
        <w:rPr>
          <w:rFonts w:ascii="Times New Roman" w:hAnsi="Times New Roman" w:cs="Times New Roman"/>
          <w:sz w:val="24"/>
          <w:szCs w:val="24"/>
        </w:rPr>
        <w:t>.</w:t>
      </w:r>
    </w:p>
    <w:p w14:paraId="1FA74B9A" w14:textId="30A85709" w:rsidR="004219CA" w:rsidRPr="004219CA" w:rsidRDefault="004219CA" w:rsidP="004219CA">
      <w:pPr>
        <w:spacing w:after="0" w:line="480" w:lineRule="auto"/>
        <w:rPr>
          <w:rFonts w:ascii="Times New Roman" w:hAnsi="Times New Roman" w:cs="Times New Roman"/>
          <w:sz w:val="24"/>
          <w:szCs w:val="24"/>
        </w:rPr>
      </w:pPr>
      <w:r w:rsidRPr="004219CA">
        <w:rPr>
          <w:rFonts w:ascii="Times New Roman" w:hAnsi="Times New Roman" w:cs="Times New Roman"/>
          <w:sz w:val="24"/>
          <w:szCs w:val="24"/>
        </w:rPr>
        <w:t xml:space="preserve">Email: </w:t>
      </w:r>
      <w:r>
        <w:rPr>
          <w:rFonts w:ascii="Times New Roman" w:hAnsi="Times New Roman" w:cs="Times New Roman"/>
          <w:sz w:val="24"/>
          <w:szCs w:val="24"/>
        </w:rPr>
        <w:t>cbardine@liberty.edu</w:t>
      </w:r>
    </w:p>
    <w:p w14:paraId="3045B7BA" w14:textId="77777777" w:rsidR="00C376DE" w:rsidRDefault="00C376DE" w:rsidP="004219CA">
      <w:pPr>
        <w:spacing w:after="0" w:line="480" w:lineRule="auto"/>
        <w:rPr>
          <w:rFonts w:ascii="Times New Roman" w:hAnsi="Times New Roman" w:cs="Times New Roman"/>
          <w:sz w:val="24"/>
          <w:szCs w:val="24"/>
        </w:rPr>
      </w:pPr>
    </w:p>
    <w:p w14:paraId="7DA61B3B" w14:textId="77777777" w:rsidR="00C376DE" w:rsidRDefault="00C376DE" w:rsidP="00C376DE">
      <w:pPr>
        <w:spacing w:after="0" w:line="480" w:lineRule="auto"/>
        <w:jc w:val="center"/>
        <w:rPr>
          <w:rFonts w:ascii="Times New Roman" w:hAnsi="Times New Roman" w:cs="Times New Roman"/>
          <w:sz w:val="24"/>
          <w:szCs w:val="24"/>
        </w:rPr>
      </w:pPr>
    </w:p>
    <w:p w14:paraId="6438D135" w14:textId="62E9FEFF" w:rsidR="00C376DE" w:rsidRPr="004219CA" w:rsidRDefault="00D67C77" w:rsidP="004219C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Journal Article Critique: Instructional Planning</w:t>
      </w:r>
    </w:p>
    <w:p w14:paraId="72BEDA8F" w14:textId="2A6C81AE" w:rsidR="00C376DE" w:rsidRPr="00C376DE" w:rsidRDefault="00C376DE" w:rsidP="00C376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D3990">
        <w:rPr>
          <w:rFonts w:ascii="Times New Roman" w:hAnsi="Times New Roman" w:cs="Times New Roman"/>
          <w:sz w:val="24"/>
          <w:szCs w:val="24"/>
        </w:rPr>
        <w:t xml:space="preserve">Teaching material engaging in the classroom can be a rewarding experience for </w:t>
      </w:r>
      <w:r w:rsidR="00D35828">
        <w:rPr>
          <w:rFonts w:ascii="Times New Roman" w:hAnsi="Times New Roman" w:cs="Times New Roman"/>
          <w:sz w:val="24"/>
          <w:szCs w:val="24"/>
        </w:rPr>
        <w:t>the teacher and</w:t>
      </w:r>
      <w:r w:rsidR="001D3990">
        <w:rPr>
          <w:rFonts w:ascii="Times New Roman" w:hAnsi="Times New Roman" w:cs="Times New Roman"/>
          <w:sz w:val="24"/>
          <w:szCs w:val="24"/>
        </w:rPr>
        <w:t xml:space="preserve"> the student receiving the instruction. Having the skills to deliver effective </w:t>
      </w:r>
      <w:r w:rsidR="00D35828">
        <w:rPr>
          <w:rFonts w:ascii="Times New Roman" w:hAnsi="Times New Roman" w:cs="Times New Roman"/>
          <w:sz w:val="24"/>
          <w:szCs w:val="24"/>
        </w:rPr>
        <w:t>educa</w:t>
      </w:r>
      <w:r w:rsidR="001D3990">
        <w:rPr>
          <w:rFonts w:ascii="Times New Roman" w:hAnsi="Times New Roman" w:cs="Times New Roman"/>
          <w:sz w:val="24"/>
          <w:szCs w:val="24"/>
        </w:rPr>
        <w:t>tion is deeply rooted in instructional planning. In the article</w:t>
      </w:r>
      <w:r w:rsidR="00D35828">
        <w:rPr>
          <w:rFonts w:ascii="Times New Roman" w:hAnsi="Times New Roman" w:cs="Times New Roman"/>
          <w:sz w:val="24"/>
          <w:szCs w:val="24"/>
        </w:rPr>
        <w:t xml:space="preserve">, </w:t>
      </w:r>
      <w:r w:rsidR="001D3990" w:rsidRPr="001D3990">
        <w:rPr>
          <w:rFonts w:ascii="Times New Roman" w:hAnsi="Times New Roman" w:cs="Times New Roman"/>
          <w:i/>
          <w:iCs/>
          <w:sz w:val="24"/>
          <w:szCs w:val="24"/>
        </w:rPr>
        <w:t xml:space="preserve">On the Path to Becoming a </w:t>
      </w:r>
      <w:proofErr w:type="gramStart"/>
      <w:r w:rsidR="001D3990" w:rsidRPr="001D3990">
        <w:rPr>
          <w:rFonts w:ascii="Times New Roman" w:hAnsi="Times New Roman" w:cs="Times New Roman"/>
          <w:i/>
          <w:iCs/>
          <w:sz w:val="24"/>
          <w:szCs w:val="24"/>
        </w:rPr>
        <w:t>Teacher</w:t>
      </w:r>
      <w:proofErr w:type="gramEnd"/>
      <w:r w:rsidR="001D3990" w:rsidRPr="001D3990">
        <w:rPr>
          <w:rFonts w:ascii="Times New Roman" w:hAnsi="Times New Roman" w:cs="Times New Roman"/>
          <w:i/>
          <w:iCs/>
          <w:sz w:val="24"/>
          <w:szCs w:val="24"/>
        </w:rPr>
        <w:t>: Student Teachers</w:t>
      </w:r>
      <w:r w:rsidR="00D35828">
        <w:rPr>
          <w:rFonts w:ascii="Times New Roman" w:hAnsi="Times New Roman" w:cs="Times New Roman"/>
          <w:i/>
          <w:iCs/>
          <w:sz w:val="24"/>
          <w:szCs w:val="24"/>
        </w:rPr>
        <w:t>'</w:t>
      </w:r>
      <w:r w:rsidR="001D3990" w:rsidRPr="001D3990">
        <w:rPr>
          <w:rFonts w:ascii="Times New Roman" w:hAnsi="Times New Roman" w:cs="Times New Roman"/>
          <w:i/>
          <w:iCs/>
          <w:sz w:val="24"/>
          <w:szCs w:val="24"/>
        </w:rPr>
        <w:t xml:space="preserve"> Competency in Instructional Planning</w:t>
      </w:r>
      <w:r w:rsidR="001D3990">
        <w:rPr>
          <w:rFonts w:ascii="Times New Roman" w:hAnsi="Times New Roman" w:cs="Times New Roman"/>
          <w:sz w:val="24"/>
          <w:szCs w:val="24"/>
        </w:rPr>
        <w:t xml:space="preserve">, </w:t>
      </w:r>
      <w:proofErr w:type="spellStart"/>
      <w:r w:rsidR="001D3990">
        <w:rPr>
          <w:rFonts w:ascii="Times New Roman" w:hAnsi="Times New Roman" w:cs="Times New Roman"/>
          <w:sz w:val="24"/>
          <w:szCs w:val="24"/>
        </w:rPr>
        <w:t>Yurtseven</w:t>
      </w:r>
      <w:proofErr w:type="spellEnd"/>
      <w:r w:rsidR="001D3990">
        <w:rPr>
          <w:rFonts w:ascii="Times New Roman" w:hAnsi="Times New Roman" w:cs="Times New Roman"/>
          <w:sz w:val="24"/>
          <w:szCs w:val="24"/>
        </w:rPr>
        <w:t xml:space="preserve"> (2021) </w:t>
      </w:r>
      <w:r w:rsidR="00D35828">
        <w:rPr>
          <w:rFonts w:ascii="Times New Roman" w:hAnsi="Times New Roman" w:cs="Times New Roman"/>
          <w:sz w:val="24"/>
          <w:szCs w:val="24"/>
        </w:rPr>
        <w:t>explores how instructional planning perceptions affect the delivery of instruction amongst student teachers. The author will summarize the article's key points on effective instructional planning and analyze the overall delivery. Finally, they will apply what is learned through personal and biblical application.</w:t>
      </w:r>
    </w:p>
    <w:p w14:paraId="1ED386E7" w14:textId="77777777" w:rsidR="00C376DE" w:rsidRPr="004219CA" w:rsidRDefault="00C376DE" w:rsidP="004219CA">
      <w:pPr>
        <w:spacing w:after="0" w:line="480" w:lineRule="auto"/>
        <w:jc w:val="center"/>
        <w:rPr>
          <w:rFonts w:ascii="Times New Roman" w:hAnsi="Times New Roman" w:cs="Times New Roman"/>
          <w:b/>
          <w:bCs/>
          <w:sz w:val="24"/>
          <w:szCs w:val="24"/>
        </w:rPr>
      </w:pPr>
      <w:r w:rsidRPr="004219CA">
        <w:rPr>
          <w:rFonts w:ascii="Times New Roman" w:hAnsi="Times New Roman" w:cs="Times New Roman"/>
          <w:b/>
          <w:bCs/>
          <w:sz w:val="24"/>
          <w:szCs w:val="24"/>
        </w:rPr>
        <w:t>Summary</w:t>
      </w:r>
    </w:p>
    <w:p w14:paraId="33EB1593" w14:textId="0244E881" w:rsidR="00C376DE" w:rsidRPr="00EF265B" w:rsidRDefault="00C376DE" w:rsidP="00C376DE">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8A4F31">
        <w:rPr>
          <w:rFonts w:ascii="Times New Roman" w:hAnsi="Times New Roman" w:cs="Times New Roman"/>
          <w:sz w:val="24"/>
          <w:szCs w:val="24"/>
        </w:rPr>
        <w:t>Yurtseven</w:t>
      </w:r>
      <w:proofErr w:type="spellEnd"/>
      <w:r w:rsidR="008A4F31">
        <w:rPr>
          <w:rFonts w:ascii="Times New Roman" w:hAnsi="Times New Roman" w:cs="Times New Roman"/>
          <w:sz w:val="24"/>
          <w:szCs w:val="24"/>
        </w:rPr>
        <w:t xml:space="preserve"> (2021) says that a teachers</w:t>
      </w:r>
      <w:r w:rsidR="00706EED">
        <w:rPr>
          <w:rFonts w:ascii="Times New Roman" w:hAnsi="Times New Roman" w:cs="Times New Roman"/>
          <w:sz w:val="24"/>
          <w:szCs w:val="24"/>
        </w:rPr>
        <w:t>'</w:t>
      </w:r>
      <w:r w:rsidR="008A4F31">
        <w:rPr>
          <w:rFonts w:ascii="Times New Roman" w:hAnsi="Times New Roman" w:cs="Times New Roman"/>
          <w:sz w:val="24"/>
          <w:szCs w:val="24"/>
        </w:rPr>
        <w:t xml:space="preserve"> principal is to provide effective learning measures. </w:t>
      </w:r>
      <w:proofErr w:type="spellStart"/>
      <w:r w:rsidR="008A4F31">
        <w:rPr>
          <w:rFonts w:ascii="Times New Roman" w:hAnsi="Times New Roman" w:cs="Times New Roman"/>
          <w:sz w:val="24"/>
          <w:szCs w:val="24"/>
        </w:rPr>
        <w:t>Orlich</w:t>
      </w:r>
      <w:proofErr w:type="spellEnd"/>
      <w:r w:rsidR="008A4F31">
        <w:rPr>
          <w:rFonts w:ascii="Times New Roman" w:hAnsi="Times New Roman" w:cs="Times New Roman"/>
          <w:sz w:val="24"/>
          <w:szCs w:val="24"/>
        </w:rPr>
        <w:t xml:space="preserve"> et al. (2017) emphasize </w:t>
      </w:r>
      <w:r w:rsidR="00706EED">
        <w:rPr>
          <w:rFonts w:ascii="Times New Roman" w:hAnsi="Times New Roman" w:cs="Times New Roman"/>
          <w:sz w:val="24"/>
          <w:szCs w:val="24"/>
        </w:rPr>
        <w:t xml:space="preserve">that </w:t>
      </w:r>
      <w:r w:rsidR="008A4F31">
        <w:rPr>
          <w:rFonts w:ascii="Times New Roman" w:hAnsi="Times New Roman" w:cs="Times New Roman"/>
          <w:sz w:val="24"/>
          <w:szCs w:val="24"/>
        </w:rPr>
        <w:t xml:space="preserve">first-time teachers </w:t>
      </w:r>
      <w:r w:rsidR="00C26555">
        <w:rPr>
          <w:rFonts w:ascii="Times New Roman" w:hAnsi="Times New Roman" w:cs="Times New Roman"/>
          <w:sz w:val="24"/>
          <w:szCs w:val="24"/>
        </w:rPr>
        <w:t>us</w:t>
      </w:r>
      <w:r w:rsidR="004D147B">
        <w:rPr>
          <w:rFonts w:ascii="Times New Roman" w:hAnsi="Times New Roman" w:cs="Times New Roman"/>
          <w:sz w:val="24"/>
          <w:szCs w:val="24"/>
        </w:rPr>
        <w:t>e</w:t>
      </w:r>
      <w:r w:rsidR="00C26555">
        <w:rPr>
          <w:rFonts w:ascii="Times New Roman" w:hAnsi="Times New Roman" w:cs="Times New Roman"/>
          <w:sz w:val="24"/>
          <w:szCs w:val="24"/>
        </w:rPr>
        <w:t xml:space="preserve"> a lesson plan that was already established</w:t>
      </w:r>
      <w:r w:rsidR="00706EED">
        <w:rPr>
          <w:rFonts w:ascii="Times New Roman" w:hAnsi="Times New Roman" w:cs="Times New Roman"/>
          <w:sz w:val="24"/>
          <w:szCs w:val="24"/>
        </w:rPr>
        <w:t>;</w:t>
      </w:r>
      <w:r w:rsidR="00C26555">
        <w:rPr>
          <w:rFonts w:ascii="Times New Roman" w:hAnsi="Times New Roman" w:cs="Times New Roman"/>
          <w:sz w:val="24"/>
          <w:szCs w:val="24"/>
        </w:rPr>
        <w:t xml:space="preserve"> however</w:t>
      </w:r>
      <w:r w:rsidR="00706EED">
        <w:rPr>
          <w:rFonts w:ascii="Times New Roman" w:hAnsi="Times New Roman" w:cs="Times New Roman"/>
          <w:sz w:val="24"/>
          <w:szCs w:val="24"/>
        </w:rPr>
        <w:t>,</w:t>
      </w:r>
      <w:r w:rsidR="00C26555">
        <w:rPr>
          <w:rFonts w:ascii="Times New Roman" w:hAnsi="Times New Roman" w:cs="Times New Roman"/>
          <w:sz w:val="24"/>
          <w:szCs w:val="24"/>
        </w:rPr>
        <w:t xml:space="preserve"> they will begin to differentiate their true teaching style. </w:t>
      </w:r>
      <w:proofErr w:type="spellStart"/>
      <w:r w:rsidR="00C26555">
        <w:rPr>
          <w:rFonts w:ascii="Times New Roman" w:hAnsi="Times New Roman" w:cs="Times New Roman"/>
          <w:sz w:val="24"/>
          <w:szCs w:val="24"/>
        </w:rPr>
        <w:t>Yurtseven</w:t>
      </w:r>
      <w:proofErr w:type="spellEnd"/>
      <w:r w:rsidR="00C26555">
        <w:rPr>
          <w:rFonts w:ascii="Times New Roman" w:hAnsi="Times New Roman" w:cs="Times New Roman"/>
          <w:sz w:val="24"/>
          <w:szCs w:val="24"/>
        </w:rPr>
        <w:t xml:space="preserve"> (2021) suggests that teachers should continue to receive professional development and further education and training on the various teaching and learning design models. </w:t>
      </w:r>
      <w:proofErr w:type="spellStart"/>
      <w:r w:rsidR="00C26555">
        <w:rPr>
          <w:rFonts w:ascii="Times New Roman" w:hAnsi="Times New Roman" w:cs="Times New Roman"/>
          <w:sz w:val="24"/>
          <w:szCs w:val="24"/>
        </w:rPr>
        <w:t>Yurtseven</w:t>
      </w:r>
      <w:proofErr w:type="spellEnd"/>
      <w:r w:rsidR="00C26555">
        <w:rPr>
          <w:rFonts w:ascii="Times New Roman" w:hAnsi="Times New Roman" w:cs="Times New Roman"/>
          <w:sz w:val="24"/>
          <w:szCs w:val="24"/>
        </w:rPr>
        <w:t xml:space="preserve"> (2021) also highlights one method known as </w:t>
      </w:r>
      <w:r w:rsidR="00706EED">
        <w:rPr>
          <w:rFonts w:ascii="Times New Roman" w:hAnsi="Times New Roman" w:cs="Times New Roman"/>
          <w:sz w:val="24"/>
          <w:szCs w:val="24"/>
        </w:rPr>
        <w:t>"</w:t>
      </w:r>
      <w:r w:rsidR="00C26555">
        <w:rPr>
          <w:rFonts w:ascii="Times New Roman" w:hAnsi="Times New Roman" w:cs="Times New Roman"/>
          <w:sz w:val="24"/>
          <w:szCs w:val="24"/>
        </w:rPr>
        <w:t>backward design</w:t>
      </w:r>
      <w:r w:rsidR="007A4F7E">
        <w:rPr>
          <w:rFonts w:ascii="Times New Roman" w:hAnsi="Times New Roman" w:cs="Times New Roman"/>
          <w:sz w:val="24"/>
          <w:szCs w:val="24"/>
        </w:rPr>
        <w:t>,"</w:t>
      </w:r>
      <w:r w:rsidR="00C26555">
        <w:rPr>
          <w:rFonts w:ascii="Times New Roman" w:hAnsi="Times New Roman" w:cs="Times New Roman"/>
          <w:sz w:val="24"/>
          <w:szCs w:val="24"/>
        </w:rPr>
        <w:t xml:space="preserve"> meaning taking the end goal of the lesson and working from the end of the </w:t>
      </w:r>
      <w:r w:rsidR="00F13358">
        <w:rPr>
          <w:rFonts w:ascii="Times New Roman" w:hAnsi="Times New Roman" w:cs="Times New Roman"/>
          <w:sz w:val="24"/>
          <w:szCs w:val="24"/>
        </w:rPr>
        <w:t>task</w:t>
      </w:r>
      <w:r w:rsidR="00C26555">
        <w:rPr>
          <w:rFonts w:ascii="Times New Roman" w:hAnsi="Times New Roman" w:cs="Times New Roman"/>
          <w:sz w:val="24"/>
          <w:szCs w:val="24"/>
        </w:rPr>
        <w:t xml:space="preserve"> to the beginning. </w:t>
      </w:r>
      <w:r w:rsidR="00EF265B">
        <w:rPr>
          <w:rFonts w:ascii="Times New Roman" w:hAnsi="Times New Roman" w:cs="Times New Roman"/>
          <w:sz w:val="24"/>
          <w:szCs w:val="24"/>
        </w:rPr>
        <w:t xml:space="preserve">Understanding and learning the different design models </w:t>
      </w:r>
      <w:r w:rsidR="00E7071E">
        <w:rPr>
          <w:rFonts w:ascii="Times New Roman" w:hAnsi="Times New Roman" w:cs="Times New Roman"/>
          <w:sz w:val="24"/>
          <w:szCs w:val="24"/>
        </w:rPr>
        <w:t>impact</w:t>
      </w:r>
      <w:r w:rsidR="00EF265B">
        <w:rPr>
          <w:rFonts w:ascii="Times New Roman" w:hAnsi="Times New Roman" w:cs="Times New Roman"/>
          <w:sz w:val="24"/>
          <w:szCs w:val="24"/>
        </w:rPr>
        <w:t xml:space="preserve"> how teachers perceive what the </w:t>
      </w:r>
      <w:r w:rsidR="00F13358">
        <w:rPr>
          <w:rFonts w:ascii="Times New Roman" w:hAnsi="Times New Roman" w:cs="Times New Roman"/>
          <w:sz w:val="24"/>
          <w:szCs w:val="24"/>
        </w:rPr>
        <w:t>other</w:t>
      </w:r>
      <w:r w:rsidR="00EF265B">
        <w:rPr>
          <w:rFonts w:ascii="Times New Roman" w:hAnsi="Times New Roman" w:cs="Times New Roman"/>
          <w:sz w:val="24"/>
          <w:szCs w:val="24"/>
        </w:rPr>
        <w:t xml:space="preserve"> learning models are and </w:t>
      </w:r>
      <w:proofErr w:type="gramStart"/>
      <w:r w:rsidR="00EF265B">
        <w:rPr>
          <w:rFonts w:ascii="Times New Roman" w:hAnsi="Times New Roman" w:cs="Times New Roman"/>
          <w:sz w:val="24"/>
          <w:szCs w:val="24"/>
        </w:rPr>
        <w:t>whether or not</w:t>
      </w:r>
      <w:proofErr w:type="gramEnd"/>
      <w:r w:rsidR="00EF265B">
        <w:rPr>
          <w:rFonts w:ascii="Times New Roman" w:hAnsi="Times New Roman" w:cs="Times New Roman"/>
          <w:sz w:val="24"/>
          <w:szCs w:val="24"/>
        </w:rPr>
        <w:t xml:space="preserve"> they will employ those methods.  </w:t>
      </w:r>
      <w:r w:rsidR="008A4F31">
        <w:rPr>
          <w:rFonts w:ascii="Times New Roman" w:hAnsi="Times New Roman" w:cs="Times New Roman"/>
          <w:sz w:val="24"/>
          <w:szCs w:val="24"/>
        </w:rPr>
        <w:t xml:space="preserve">  </w:t>
      </w:r>
    </w:p>
    <w:p w14:paraId="5CA77115" w14:textId="77777777" w:rsidR="00C376DE" w:rsidRPr="004219CA" w:rsidRDefault="00C376DE" w:rsidP="004219CA">
      <w:pPr>
        <w:spacing w:after="0" w:line="480" w:lineRule="auto"/>
        <w:jc w:val="center"/>
        <w:rPr>
          <w:rFonts w:ascii="Times New Roman" w:eastAsia="Batang" w:hAnsi="Times New Roman" w:cs="Times New Roman"/>
          <w:b/>
          <w:bCs/>
          <w:sz w:val="24"/>
          <w:szCs w:val="24"/>
        </w:rPr>
      </w:pPr>
      <w:r w:rsidRPr="004219CA">
        <w:rPr>
          <w:rFonts w:ascii="Times New Roman" w:eastAsia="Batang" w:hAnsi="Times New Roman" w:cs="Times New Roman"/>
          <w:b/>
          <w:bCs/>
          <w:sz w:val="24"/>
          <w:szCs w:val="24"/>
        </w:rPr>
        <w:t>Analysis</w:t>
      </w:r>
    </w:p>
    <w:p w14:paraId="1EAA13D0" w14:textId="2AB49F5D" w:rsidR="00C376DE" w:rsidRDefault="00C376DE" w:rsidP="00C376DE">
      <w:pPr>
        <w:spacing w:after="0" w:line="480" w:lineRule="auto"/>
        <w:rPr>
          <w:rFonts w:ascii="Times New Roman" w:eastAsia="Batang" w:hAnsi="Times New Roman" w:cs="Times New Roman"/>
          <w:sz w:val="24"/>
          <w:szCs w:val="24"/>
        </w:rPr>
      </w:pPr>
      <w:r>
        <w:rPr>
          <w:rFonts w:ascii="Times New Roman" w:eastAsia="Batang" w:hAnsi="Times New Roman" w:cs="Times New Roman"/>
          <w:sz w:val="24"/>
          <w:szCs w:val="24"/>
        </w:rPr>
        <w:tab/>
      </w:r>
      <w:r w:rsidR="00D35828">
        <w:rPr>
          <w:rFonts w:ascii="Times New Roman" w:eastAsia="Batang" w:hAnsi="Times New Roman" w:cs="Times New Roman"/>
          <w:sz w:val="24"/>
          <w:szCs w:val="24"/>
        </w:rPr>
        <w:t xml:space="preserve">The article read as a mixed-methods study on how student teaching attitudes on instructional planning can affect delivery in the classroom. The article's intended audience would most likely be academics training teachers and potential teachers who may be considering the </w:t>
      </w:r>
      <w:r w:rsidR="00D35828">
        <w:rPr>
          <w:rFonts w:ascii="Times New Roman" w:eastAsia="Batang" w:hAnsi="Times New Roman" w:cs="Times New Roman"/>
          <w:sz w:val="24"/>
          <w:szCs w:val="24"/>
        </w:rPr>
        <w:lastRenderedPageBreak/>
        <w:t xml:space="preserve">profession. The report can be challenging to follow depending on the reader, especially once they get into the research portion of the article. Someone who doesn't have research knowledge of the testing would most likely skip to the conclusions. However, there are valuable points and findings to be considered in the article.  </w:t>
      </w:r>
    </w:p>
    <w:p w14:paraId="7DC6DC97" w14:textId="77777777" w:rsidR="00C25272" w:rsidRPr="004219CA" w:rsidRDefault="00C25272" w:rsidP="004219CA">
      <w:pPr>
        <w:spacing w:after="0" w:line="480" w:lineRule="auto"/>
        <w:jc w:val="center"/>
        <w:rPr>
          <w:rFonts w:ascii="Times New Roman" w:eastAsia="Batang" w:hAnsi="Times New Roman" w:cs="Times New Roman"/>
          <w:b/>
          <w:bCs/>
          <w:sz w:val="24"/>
          <w:szCs w:val="24"/>
        </w:rPr>
      </w:pPr>
      <w:r w:rsidRPr="004219CA">
        <w:rPr>
          <w:rFonts w:ascii="Times New Roman" w:eastAsia="Batang" w:hAnsi="Times New Roman" w:cs="Times New Roman"/>
          <w:b/>
          <w:bCs/>
          <w:sz w:val="24"/>
          <w:szCs w:val="24"/>
        </w:rPr>
        <w:t>Personal Reflection</w:t>
      </w:r>
    </w:p>
    <w:p w14:paraId="51097860" w14:textId="44EF989F" w:rsidR="00C25272" w:rsidRDefault="00C25272" w:rsidP="00C376DE">
      <w:pPr>
        <w:spacing w:after="0" w:line="480" w:lineRule="auto"/>
        <w:rPr>
          <w:rFonts w:ascii="Times New Roman" w:eastAsia="Batang" w:hAnsi="Times New Roman" w:cs="Times New Roman"/>
          <w:sz w:val="24"/>
          <w:szCs w:val="24"/>
        </w:rPr>
      </w:pPr>
      <w:r>
        <w:rPr>
          <w:rFonts w:ascii="Times New Roman" w:eastAsia="Batang" w:hAnsi="Times New Roman" w:cs="Times New Roman"/>
          <w:sz w:val="24"/>
          <w:szCs w:val="24"/>
        </w:rPr>
        <w:tab/>
      </w:r>
      <w:r w:rsidR="00D35828">
        <w:rPr>
          <w:rFonts w:ascii="Times New Roman" w:eastAsia="Batang" w:hAnsi="Times New Roman" w:cs="Times New Roman"/>
          <w:sz w:val="24"/>
          <w:szCs w:val="24"/>
        </w:rPr>
        <w:t xml:space="preserve">Coming from a military background with experience in on-the-job (OJT) and Education and Training (E&amp;T), planning and structuring a student's instruction and training is crucial in their success. Therefore, I felt this article topic would be interesting as I believe effective planning ensures the effective delivery of education. </w:t>
      </w:r>
      <w:proofErr w:type="spellStart"/>
      <w:r w:rsidR="00250E60">
        <w:rPr>
          <w:rFonts w:ascii="Times New Roman" w:eastAsia="Batang" w:hAnsi="Times New Roman" w:cs="Times New Roman"/>
          <w:sz w:val="24"/>
          <w:szCs w:val="24"/>
        </w:rPr>
        <w:t>Orlich</w:t>
      </w:r>
      <w:proofErr w:type="spellEnd"/>
      <w:r w:rsidR="00250E60">
        <w:rPr>
          <w:rFonts w:ascii="Times New Roman" w:eastAsia="Batang" w:hAnsi="Times New Roman" w:cs="Times New Roman"/>
          <w:sz w:val="24"/>
          <w:szCs w:val="24"/>
        </w:rPr>
        <w:t xml:space="preserve"> et al. (2017) say a master teacher can control the time of delivering effective and concise instruction (p. 79). </w:t>
      </w:r>
      <w:r w:rsidR="00D35828">
        <w:rPr>
          <w:rFonts w:ascii="Times New Roman" w:eastAsia="Batang" w:hAnsi="Times New Roman" w:cs="Times New Roman"/>
          <w:sz w:val="24"/>
          <w:szCs w:val="24"/>
        </w:rPr>
        <w:t xml:space="preserve">When I look at instructional planning from a biblical standpoint, I think about how God planned and prepared His teachings. Examples include planning the delivery of the Ten Commandments for Moses and His people (Exodus 19-20, ESV). In addition, I think of how He </w:t>
      </w:r>
      <w:r w:rsidR="00250E60">
        <w:rPr>
          <w:rFonts w:ascii="Times New Roman" w:eastAsia="Batang" w:hAnsi="Times New Roman" w:cs="Times New Roman"/>
          <w:sz w:val="24"/>
          <w:szCs w:val="24"/>
        </w:rPr>
        <w:t xml:space="preserve">took the time, </w:t>
      </w:r>
      <w:r w:rsidR="00D35828">
        <w:rPr>
          <w:rFonts w:ascii="Times New Roman" w:eastAsia="Batang" w:hAnsi="Times New Roman" w:cs="Times New Roman"/>
          <w:sz w:val="24"/>
          <w:szCs w:val="24"/>
        </w:rPr>
        <w:t>prepared</w:t>
      </w:r>
      <w:r w:rsidR="00250E60">
        <w:rPr>
          <w:rFonts w:ascii="Times New Roman" w:eastAsia="Batang" w:hAnsi="Times New Roman" w:cs="Times New Roman"/>
          <w:sz w:val="24"/>
          <w:szCs w:val="24"/>
        </w:rPr>
        <w:t>,</w:t>
      </w:r>
      <w:r w:rsidR="00D35828">
        <w:rPr>
          <w:rFonts w:ascii="Times New Roman" w:eastAsia="Batang" w:hAnsi="Times New Roman" w:cs="Times New Roman"/>
          <w:sz w:val="24"/>
          <w:szCs w:val="24"/>
        </w:rPr>
        <w:t xml:space="preserve"> and gave us a "Master Teacher": His Son, Jesus (Book of John, ESV).</w:t>
      </w:r>
      <w:r w:rsidR="00E7071E">
        <w:rPr>
          <w:rFonts w:ascii="Times New Roman" w:eastAsia="Batang" w:hAnsi="Times New Roman" w:cs="Times New Roman"/>
          <w:sz w:val="24"/>
          <w:szCs w:val="24"/>
        </w:rPr>
        <w:t xml:space="preserve"> Therefore,</w:t>
      </w:r>
      <w:r w:rsidR="00D35828">
        <w:rPr>
          <w:rFonts w:ascii="Times New Roman" w:eastAsia="Batang" w:hAnsi="Times New Roman" w:cs="Times New Roman"/>
          <w:sz w:val="24"/>
          <w:szCs w:val="24"/>
        </w:rPr>
        <w:t xml:space="preserve"> I believe the example of effective planning and teaching </w:t>
      </w:r>
      <w:r w:rsidR="00E7071E">
        <w:rPr>
          <w:rFonts w:ascii="Times New Roman" w:eastAsia="Batang" w:hAnsi="Times New Roman" w:cs="Times New Roman"/>
          <w:sz w:val="24"/>
          <w:szCs w:val="24"/>
        </w:rPr>
        <w:t xml:space="preserve">is </w:t>
      </w:r>
      <w:r w:rsidR="00D35828">
        <w:rPr>
          <w:rFonts w:ascii="Times New Roman" w:eastAsia="Batang" w:hAnsi="Times New Roman" w:cs="Times New Roman"/>
          <w:sz w:val="24"/>
          <w:szCs w:val="24"/>
        </w:rPr>
        <w:t xml:space="preserve">based on whether you are a Follower or not.      </w:t>
      </w:r>
    </w:p>
    <w:p w14:paraId="735BEDE3" w14:textId="77777777" w:rsidR="00C25272" w:rsidRPr="004219CA" w:rsidRDefault="00F51F79" w:rsidP="004219CA">
      <w:pPr>
        <w:spacing w:after="0" w:line="480" w:lineRule="auto"/>
        <w:jc w:val="center"/>
        <w:rPr>
          <w:rFonts w:ascii="Times New Roman" w:eastAsia="Batang" w:hAnsi="Times New Roman" w:cs="Times New Roman"/>
          <w:b/>
          <w:bCs/>
          <w:sz w:val="24"/>
          <w:szCs w:val="24"/>
        </w:rPr>
      </w:pPr>
      <w:r w:rsidRPr="004219CA">
        <w:rPr>
          <w:rFonts w:ascii="Times New Roman" w:eastAsia="Batang" w:hAnsi="Times New Roman" w:cs="Times New Roman"/>
          <w:b/>
          <w:bCs/>
          <w:sz w:val="24"/>
          <w:szCs w:val="24"/>
        </w:rPr>
        <w:t>Conclusion</w:t>
      </w:r>
    </w:p>
    <w:p w14:paraId="38EDA6F9" w14:textId="516E9A35" w:rsidR="00F51F79" w:rsidRDefault="00250E60" w:rsidP="00EF265B">
      <w:pPr>
        <w:spacing w:line="480" w:lineRule="auto"/>
        <w:rPr>
          <w:rFonts w:ascii="Times New Roman" w:eastAsia="Batang" w:hAnsi="Times New Roman" w:cs="Times New Roman"/>
          <w:sz w:val="24"/>
          <w:szCs w:val="24"/>
        </w:rPr>
      </w:pPr>
      <w:r>
        <w:rPr>
          <w:rFonts w:ascii="Times New Roman" w:eastAsia="Batang" w:hAnsi="Times New Roman" w:cs="Times New Roman"/>
          <w:sz w:val="24"/>
          <w:szCs w:val="24"/>
        </w:rPr>
        <w:tab/>
      </w:r>
      <w:r w:rsidR="00EF265B">
        <w:rPr>
          <w:rFonts w:ascii="Times New Roman" w:eastAsia="Batang" w:hAnsi="Times New Roman" w:cs="Times New Roman"/>
          <w:sz w:val="24"/>
          <w:szCs w:val="24"/>
        </w:rPr>
        <w:t>A successful teacher will have an effective teaching style but a successful instructional design. A part of that success is the attitudes and perceptions o</w:t>
      </w:r>
      <w:r w:rsidR="00E7071E">
        <w:rPr>
          <w:rFonts w:ascii="Times New Roman" w:eastAsia="Batang" w:hAnsi="Times New Roman" w:cs="Times New Roman"/>
          <w:sz w:val="24"/>
          <w:szCs w:val="24"/>
        </w:rPr>
        <w:t>f effective instructional planning</w:t>
      </w:r>
      <w:r w:rsidR="00EF265B">
        <w:rPr>
          <w:rFonts w:ascii="Times New Roman" w:eastAsia="Batang" w:hAnsi="Times New Roman" w:cs="Times New Roman"/>
          <w:sz w:val="24"/>
          <w:szCs w:val="24"/>
        </w:rPr>
        <w:t xml:space="preserve"> and how to implement it. While this study can be hard to follow, the lessons learned from the </w:t>
      </w:r>
      <w:r w:rsidR="00E7071E">
        <w:rPr>
          <w:rFonts w:ascii="Times New Roman" w:eastAsia="Batang" w:hAnsi="Times New Roman" w:cs="Times New Roman"/>
          <w:sz w:val="24"/>
          <w:szCs w:val="24"/>
        </w:rPr>
        <w:t>study's conclusion</w:t>
      </w:r>
      <w:r w:rsidR="00EF265B">
        <w:rPr>
          <w:rFonts w:ascii="Times New Roman" w:eastAsia="Batang" w:hAnsi="Times New Roman" w:cs="Times New Roman"/>
          <w:sz w:val="24"/>
          <w:szCs w:val="24"/>
        </w:rPr>
        <w:t xml:space="preserve"> can be beneficial for first-time and veteran teachers alike. As Christian teachers, we still </w:t>
      </w:r>
      <w:proofErr w:type="gramStart"/>
      <w:r w:rsidR="00EF265B">
        <w:rPr>
          <w:rFonts w:ascii="Times New Roman" w:eastAsia="Batang" w:hAnsi="Times New Roman" w:cs="Times New Roman"/>
          <w:sz w:val="24"/>
          <w:szCs w:val="24"/>
        </w:rPr>
        <w:t>have to</w:t>
      </w:r>
      <w:proofErr w:type="gramEnd"/>
      <w:r w:rsidR="00EF265B">
        <w:rPr>
          <w:rFonts w:ascii="Times New Roman" w:eastAsia="Batang" w:hAnsi="Times New Roman" w:cs="Times New Roman"/>
          <w:sz w:val="24"/>
          <w:szCs w:val="24"/>
        </w:rPr>
        <w:t xml:space="preserve"> look to Christ and how He instructed his disciples</w:t>
      </w:r>
      <w:r w:rsidR="00E7071E">
        <w:rPr>
          <w:rFonts w:ascii="Times New Roman" w:eastAsia="Batang" w:hAnsi="Times New Roman" w:cs="Times New Roman"/>
          <w:sz w:val="24"/>
          <w:szCs w:val="24"/>
        </w:rPr>
        <w:t>. A</w:t>
      </w:r>
      <w:r w:rsidR="00EF265B">
        <w:rPr>
          <w:rFonts w:ascii="Times New Roman" w:eastAsia="Batang" w:hAnsi="Times New Roman" w:cs="Times New Roman"/>
          <w:sz w:val="24"/>
          <w:szCs w:val="24"/>
        </w:rPr>
        <w:t xml:space="preserve">s we are teachers, we are also </w:t>
      </w:r>
      <w:r w:rsidR="00514E07">
        <w:rPr>
          <w:rFonts w:ascii="Times New Roman" w:eastAsia="Batang" w:hAnsi="Times New Roman" w:cs="Times New Roman"/>
          <w:sz w:val="24"/>
          <w:szCs w:val="24"/>
        </w:rPr>
        <w:t xml:space="preserve">supposed to be </w:t>
      </w:r>
      <w:r w:rsidR="00E7071E">
        <w:rPr>
          <w:rFonts w:ascii="Times New Roman" w:eastAsia="Batang" w:hAnsi="Times New Roman" w:cs="Times New Roman"/>
          <w:sz w:val="24"/>
          <w:szCs w:val="24"/>
        </w:rPr>
        <w:t xml:space="preserve">trained </w:t>
      </w:r>
      <w:r w:rsidR="00EF265B">
        <w:rPr>
          <w:rFonts w:ascii="Times New Roman" w:eastAsia="Batang" w:hAnsi="Times New Roman" w:cs="Times New Roman"/>
          <w:sz w:val="24"/>
          <w:szCs w:val="24"/>
        </w:rPr>
        <w:t xml:space="preserve">to </w:t>
      </w:r>
      <w:r w:rsidR="00E7071E">
        <w:rPr>
          <w:rFonts w:ascii="Times New Roman" w:eastAsia="Batang" w:hAnsi="Times New Roman" w:cs="Times New Roman"/>
          <w:sz w:val="24"/>
          <w:szCs w:val="24"/>
        </w:rPr>
        <w:t>teach</w:t>
      </w:r>
      <w:r w:rsidR="00EF265B">
        <w:rPr>
          <w:rFonts w:ascii="Times New Roman" w:eastAsia="Batang" w:hAnsi="Times New Roman" w:cs="Times New Roman"/>
          <w:sz w:val="24"/>
          <w:szCs w:val="24"/>
        </w:rPr>
        <w:t xml:space="preserve"> like Christ. </w:t>
      </w:r>
      <w:r w:rsidR="00F51F79">
        <w:rPr>
          <w:rFonts w:ascii="Times New Roman" w:eastAsia="Batang" w:hAnsi="Times New Roman" w:cs="Times New Roman"/>
          <w:sz w:val="24"/>
          <w:szCs w:val="24"/>
        </w:rPr>
        <w:br w:type="page"/>
      </w:r>
    </w:p>
    <w:p w14:paraId="102B5F0C" w14:textId="77777777" w:rsidR="00C25272" w:rsidRPr="004219CA" w:rsidRDefault="00C25272" w:rsidP="00C25272">
      <w:pPr>
        <w:spacing w:after="0" w:line="480" w:lineRule="auto"/>
        <w:jc w:val="center"/>
        <w:rPr>
          <w:rFonts w:ascii="Times New Roman" w:eastAsia="Batang" w:hAnsi="Times New Roman" w:cs="Times New Roman"/>
          <w:b/>
          <w:bCs/>
          <w:sz w:val="24"/>
          <w:szCs w:val="24"/>
        </w:rPr>
      </w:pPr>
      <w:r w:rsidRPr="004219CA">
        <w:rPr>
          <w:rFonts w:ascii="Times New Roman" w:eastAsia="Batang" w:hAnsi="Times New Roman" w:cs="Times New Roman"/>
          <w:b/>
          <w:bCs/>
          <w:sz w:val="24"/>
          <w:szCs w:val="24"/>
        </w:rPr>
        <w:lastRenderedPageBreak/>
        <w:t>References</w:t>
      </w:r>
    </w:p>
    <w:p w14:paraId="21566136" w14:textId="30437551" w:rsidR="009774BB" w:rsidRPr="00C521D7" w:rsidRDefault="00C521D7" w:rsidP="00C521D7">
      <w:pPr>
        <w:ind w:left="720" w:hanging="720"/>
        <w:rPr>
          <w:rFonts w:ascii="Times New Roman" w:hAnsi="Times New Roman" w:cs="Times New Roman"/>
          <w:sz w:val="24"/>
          <w:szCs w:val="24"/>
        </w:rPr>
      </w:pPr>
      <w:r w:rsidRPr="00C521D7">
        <w:rPr>
          <w:rFonts w:ascii="Times New Roman" w:hAnsi="Times New Roman" w:cs="Times New Roman"/>
          <w:i/>
          <w:iCs/>
          <w:sz w:val="24"/>
          <w:szCs w:val="24"/>
        </w:rPr>
        <w:t>English Standard Bible</w:t>
      </w:r>
      <w:r w:rsidRPr="00C521D7">
        <w:rPr>
          <w:rFonts w:ascii="Times New Roman" w:hAnsi="Times New Roman" w:cs="Times New Roman"/>
          <w:sz w:val="24"/>
          <w:szCs w:val="24"/>
        </w:rPr>
        <w:t>. (2001). https://www.biblegateway.com/</w:t>
      </w:r>
    </w:p>
    <w:p w14:paraId="2C80489D" w14:textId="7E230A7D" w:rsidR="00871333" w:rsidRDefault="00871333" w:rsidP="00871333">
      <w:pPr>
        <w:spacing w:after="0" w:line="480" w:lineRule="auto"/>
        <w:ind w:left="720" w:hanging="720"/>
        <w:rPr>
          <w:rFonts w:ascii="Times New Roman" w:hAnsi="Times New Roman" w:cs="Times New Roman"/>
          <w:sz w:val="24"/>
          <w:szCs w:val="24"/>
        </w:rPr>
      </w:pPr>
      <w:proofErr w:type="spellStart"/>
      <w:r w:rsidRPr="00871333">
        <w:rPr>
          <w:rFonts w:ascii="Times New Roman" w:hAnsi="Times New Roman" w:cs="Times New Roman"/>
          <w:sz w:val="24"/>
          <w:szCs w:val="24"/>
        </w:rPr>
        <w:t>Orlich</w:t>
      </w:r>
      <w:proofErr w:type="spellEnd"/>
      <w:r w:rsidRPr="00871333">
        <w:rPr>
          <w:rFonts w:ascii="Times New Roman" w:hAnsi="Times New Roman" w:cs="Times New Roman"/>
          <w:sz w:val="24"/>
          <w:szCs w:val="24"/>
        </w:rPr>
        <w:t xml:space="preserve">, D. C., Harder, R. J., </w:t>
      </w:r>
      <w:proofErr w:type="spellStart"/>
      <w:r w:rsidRPr="00871333">
        <w:rPr>
          <w:rFonts w:ascii="Times New Roman" w:hAnsi="Times New Roman" w:cs="Times New Roman"/>
          <w:sz w:val="24"/>
          <w:szCs w:val="24"/>
        </w:rPr>
        <w:t>Trevisan</w:t>
      </w:r>
      <w:proofErr w:type="spellEnd"/>
      <w:r w:rsidRPr="00871333">
        <w:rPr>
          <w:rFonts w:ascii="Times New Roman" w:hAnsi="Times New Roman" w:cs="Times New Roman"/>
          <w:sz w:val="24"/>
          <w:szCs w:val="24"/>
        </w:rPr>
        <w:t>, M. S., Brown, A. H., &amp; Miller, D. E. (2017). </w:t>
      </w:r>
      <w:r w:rsidRPr="00871333">
        <w:rPr>
          <w:rFonts w:ascii="Times New Roman" w:hAnsi="Times New Roman" w:cs="Times New Roman"/>
          <w:i/>
          <w:iCs/>
          <w:sz w:val="24"/>
          <w:szCs w:val="24"/>
        </w:rPr>
        <w:t>Teaching Strategies: A Guide to Effective Instruction</w:t>
      </w:r>
      <w:r w:rsidRPr="00871333">
        <w:rPr>
          <w:rFonts w:ascii="Times New Roman" w:hAnsi="Times New Roman" w:cs="Times New Roman"/>
          <w:sz w:val="24"/>
          <w:szCs w:val="24"/>
        </w:rPr>
        <w:t> (11th ed.). Cengage Learning.</w:t>
      </w:r>
    </w:p>
    <w:p w14:paraId="1CDA4766" w14:textId="049A3F6F" w:rsidR="009C2131" w:rsidRPr="00C376DE" w:rsidRDefault="009C2131" w:rsidP="00B772B2">
      <w:pPr>
        <w:spacing w:after="0" w:line="480" w:lineRule="auto"/>
        <w:ind w:left="720" w:hanging="720"/>
        <w:rPr>
          <w:rFonts w:ascii="Times New Roman" w:hAnsi="Times New Roman" w:cs="Times New Roman"/>
          <w:sz w:val="24"/>
          <w:szCs w:val="24"/>
        </w:rPr>
      </w:pPr>
      <w:proofErr w:type="spellStart"/>
      <w:r w:rsidRPr="009C2131">
        <w:rPr>
          <w:rFonts w:ascii="Times New Roman" w:hAnsi="Times New Roman" w:cs="Times New Roman"/>
          <w:sz w:val="24"/>
          <w:szCs w:val="24"/>
        </w:rPr>
        <w:t>Yurtseven</w:t>
      </w:r>
      <w:proofErr w:type="spellEnd"/>
      <w:r w:rsidRPr="009C2131">
        <w:rPr>
          <w:rFonts w:ascii="Times New Roman" w:hAnsi="Times New Roman" w:cs="Times New Roman"/>
          <w:sz w:val="24"/>
          <w:szCs w:val="24"/>
        </w:rPr>
        <w:t>, N. (2021). On the path to becoming a teacher: Student teachers' competency in instructional planning.</w:t>
      </w:r>
      <w:r w:rsidRPr="009C2131">
        <w:rPr>
          <w:rFonts w:ascii="Times New Roman" w:hAnsi="Times New Roman" w:cs="Times New Roman"/>
          <w:i/>
          <w:iCs/>
          <w:sz w:val="24"/>
          <w:szCs w:val="24"/>
        </w:rPr>
        <w:t xml:space="preserve"> The Teacher Educator, 56</w:t>
      </w:r>
      <w:r w:rsidRPr="009C2131">
        <w:rPr>
          <w:rFonts w:ascii="Times New Roman" w:hAnsi="Times New Roman" w:cs="Times New Roman"/>
          <w:sz w:val="24"/>
          <w:szCs w:val="24"/>
        </w:rPr>
        <w:t>(3), 270-286. https://doi.org/10.1080/08878730.2021.1876195</w:t>
      </w:r>
    </w:p>
    <w:sectPr w:rsidR="009C2131" w:rsidRPr="00C376DE" w:rsidSect="00C376D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198F" w14:textId="77777777" w:rsidR="003F73A9" w:rsidRDefault="003F73A9" w:rsidP="00C376DE">
      <w:pPr>
        <w:spacing w:after="0" w:line="240" w:lineRule="auto"/>
      </w:pPr>
      <w:r>
        <w:separator/>
      </w:r>
    </w:p>
  </w:endnote>
  <w:endnote w:type="continuationSeparator" w:id="0">
    <w:p w14:paraId="2C6076B7" w14:textId="77777777" w:rsidR="003F73A9" w:rsidRDefault="003F73A9" w:rsidP="00C3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C22B" w14:textId="77777777" w:rsidR="003F73A9" w:rsidRDefault="003F73A9" w:rsidP="00C376DE">
      <w:pPr>
        <w:spacing w:after="0" w:line="240" w:lineRule="auto"/>
      </w:pPr>
      <w:r>
        <w:separator/>
      </w:r>
    </w:p>
  </w:footnote>
  <w:footnote w:type="continuationSeparator" w:id="0">
    <w:p w14:paraId="1D5385A5" w14:textId="77777777" w:rsidR="003F73A9" w:rsidRDefault="003F73A9" w:rsidP="00C3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FD0F" w14:textId="4B470C50" w:rsidR="00C376DE" w:rsidRDefault="00D67C77" w:rsidP="00C376DE">
    <w:pPr>
      <w:pStyle w:val="Header"/>
    </w:pPr>
    <w:r>
      <w:rPr>
        <w:rFonts w:ascii="Times New Roman" w:hAnsi="Times New Roman" w:cs="Times New Roman"/>
        <w:sz w:val="24"/>
        <w:szCs w:val="24"/>
      </w:rPr>
      <w:t>INSTRUCTIONAL PLANNING</w:t>
    </w:r>
    <w:r w:rsidR="00C376DE">
      <w:rPr>
        <w:rFonts w:ascii="Times New Roman" w:hAnsi="Times New Roman" w:cs="Times New Roman"/>
        <w:sz w:val="24"/>
        <w:szCs w:val="24"/>
      </w:rPr>
      <w:tab/>
    </w:r>
    <w:r w:rsidR="00C376DE">
      <w:rPr>
        <w:rFonts w:ascii="Times New Roman" w:hAnsi="Times New Roman" w:cs="Times New Roman"/>
        <w:sz w:val="24"/>
        <w:szCs w:val="24"/>
      </w:rPr>
      <w:tab/>
    </w:r>
    <w:sdt>
      <w:sdtPr>
        <w:rPr>
          <w:rFonts w:ascii="Times New Roman" w:hAnsi="Times New Roman" w:cs="Times New Roman"/>
          <w:sz w:val="24"/>
          <w:szCs w:val="24"/>
        </w:rPr>
        <w:id w:val="-1981140544"/>
        <w:docPartObj>
          <w:docPartGallery w:val="Page Numbers (Top of Page)"/>
          <w:docPartUnique/>
        </w:docPartObj>
      </w:sdtPr>
      <w:sdtEndPr>
        <w:rPr>
          <w:noProof/>
        </w:rPr>
      </w:sdtEndPr>
      <w:sdtContent>
        <w:r w:rsidR="00C376DE" w:rsidRPr="00C376DE">
          <w:rPr>
            <w:rFonts w:ascii="Times New Roman" w:hAnsi="Times New Roman" w:cs="Times New Roman"/>
            <w:sz w:val="24"/>
            <w:szCs w:val="24"/>
          </w:rPr>
          <w:fldChar w:fldCharType="begin"/>
        </w:r>
        <w:r w:rsidR="00C376DE" w:rsidRPr="00C376DE">
          <w:rPr>
            <w:rFonts w:ascii="Times New Roman" w:hAnsi="Times New Roman" w:cs="Times New Roman"/>
            <w:sz w:val="24"/>
            <w:szCs w:val="24"/>
          </w:rPr>
          <w:instrText xml:space="preserve"> PAGE   \* MERGEFORMAT </w:instrText>
        </w:r>
        <w:r w:rsidR="00C376DE" w:rsidRPr="00C376DE">
          <w:rPr>
            <w:rFonts w:ascii="Times New Roman" w:hAnsi="Times New Roman" w:cs="Times New Roman"/>
            <w:sz w:val="24"/>
            <w:szCs w:val="24"/>
          </w:rPr>
          <w:fldChar w:fldCharType="separate"/>
        </w:r>
        <w:r w:rsidR="008B7031">
          <w:rPr>
            <w:rFonts w:ascii="Times New Roman" w:hAnsi="Times New Roman" w:cs="Times New Roman"/>
            <w:noProof/>
            <w:sz w:val="24"/>
            <w:szCs w:val="24"/>
          </w:rPr>
          <w:t>4</w:t>
        </w:r>
        <w:r w:rsidR="00C376DE" w:rsidRPr="00C376DE">
          <w:rPr>
            <w:rFonts w:ascii="Times New Roman" w:hAnsi="Times New Roman" w:cs="Times New Roman"/>
            <w:noProof/>
            <w:sz w:val="24"/>
            <w:szCs w:val="24"/>
          </w:rPr>
          <w:fldChar w:fldCharType="end"/>
        </w:r>
      </w:sdtContent>
    </w:sdt>
  </w:p>
  <w:p w14:paraId="5E4BE6DD" w14:textId="77777777" w:rsidR="00C376DE" w:rsidRPr="00C376DE" w:rsidRDefault="00C376DE">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96FD" w14:textId="70273C6A" w:rsidR="00C376DE" w:rsidRPr="00C376DE" w:rsidRDefault="004219CA">
    <w:pPr>
      <w:pStyle w:val="Header"/>
      <w:rPr>
        <w:rFonts w:ascii="Times New Roman" w:hAnsi="Times New Roman" w:cs="Times New Roman"/>
        <w:sz w:val="24"/>
        <w:szCs w:val="24"/>
      </w:rPr>
    </w:pPr>
    <w:r>
      <w:rPr>
        <w:rFonts w:ascii="Times New Roman" w:hAnsi="Times New Roman" w:cs="Times New Roman"/>
        <w:sz w:val="24"/>
        <w:szCs w:val="24"/>
      </w:rPr>
      <w:t>INSTRUCTIONAL PLANNING</w:t>
    </w:r>
    <w:r w:rsidR="00C376DE">
      <w:rPr>
        <w:rFonts w:ascii="Times New Roman" w:hAnsi="Times New Roman" w:cs="Times New Roman"/>
        <w:sz w:val="24"/>
        <w:szCs w:val="24"/>
      </w:rPr>
      <w:tab/>
    </w:r>
    <w:r w:rsidR="00C376DE">
      <w:rPr>
        <w:rFonts w:ascii="Times New Roman" w:hAnsi="Times New Roman" w:cs="Times New Roman"/>
        <w:sz w:val="24"/>
        <w:szCs w:val="24"/>
      </w:rPr>
      <w:tab/>
    </w:r>
    <w:r w:rsidR="00C376DE" w:rsidRPr="00C376DE">
      <w:rPr>
        <w:rFonts w:ascii="Times New Roman" w:hAnsi="Times New Roman" w:cs="Times New Roman"/>
        <w:sz w:val="24"/>
        <w:szCs w:val="24"/>
      </w:rPr>
      <w:fldChar w:fldCharType="begin"/>
    </w:r>
    <w:r w:rsidR="00C376DE" w:rsidRPr="00C376DE">
      <w:rPr>
        <w:rFonts w:ascii="Times New Roman" w:hAnsi="Times New Roman" w:cs="Times New Roman"/>
        <w:sz w:val="24"/>
        <w:szCs w:val="24"/>
      </w:rPr>
      <w:instrText xml:space="preserve"> PAGE   \* MERGEFORMAT </w:instrText>
    </w:r>
    <w:r w:rsidR="00C376DE" w:rsidRPr="00C376DE">
      <w:rPr>
        <w:rFonts w:ascii="Times New Roman" w:hAnsi="Times New Roman" w:cs="Times New Roman"/>
        <w:sz w:val="24"/>
        <w:szCs w:val="24"/>
      </w:rPr>
      <w:fldChar w:fldCharType="separate"/>
    </w:r>
    <w:r w:rsidR="008B7031">
      <w:rPr>
        <w:rFonts w:ascii="Times New Roman" w:hAnsi="Times New Roman" w:cs="Times New Roman"/>
        <w:noProof/>
        <w:sz w:val="24"/>
        <w:szCs w:val="24"/>
      </w:rPr>
      <w:t>1</w:t>
    </w:r>
    <w:r w:rsidR="00C376DE" w:rsidRPr="00C376DE">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MDE2NDAwNrM0MjBU0lEKTi0uzszPAykwqQUAg7IfiywAAAA="/>
  </w:docVars>
  <w:rsids>
    <w:rsidRoot w:val="00C376DE"/>
    <w:rsid w:val="000611F4"/>
    <w:rsid w:val="00094BDB"/>
    <w:rsid w:val="000A6B88"/>
    <w:rsid w:val="001006DA"/>
    <w:rsid w:val="0015043E"/>
    <w:rsid w:val="001D3990"/>
    <w:rsid w:val="00250E60"/>
    <w:rsid w:val="00304861"/>
    <w:rsid w:val="003E6812"/>
    <w:rsid w:val="003F73A9"/>
    <w:rsid w:val="004219CA"/>
    <w:rsid w:val="004415E5"/>
    <w:rsid w:val="004932CE"/>
    <w:rsid w:val="004A14F3"/>
    <w:rsid w:val="004D147B"/>
    <w:rsid w:val="00514E07"/>
    <w:rsid w:val="0059085B"/>
    <w:rsid w:val="005916CD"/>
    <w:rsid w:val="006E1C4B"/>
    <w:rsid w:val="006E5A38"/>
    <w:rsid w:val="00706EED"/>
    <w:rsid w:val="007A4F7E"/>
    <w:rsid w:val="007D2B68"/>
    <w:rsid w:val="00871333"/>
    <w:rsid w:val="008A4F31"/>
    <w:rsid w:val="008B7031"/>
    <w:rsid w:val="008D10EB"/>
    <w:rsid w:val="009774BB"/>
    <w:rsid w:val="009C2131"/>
    <w:rsid w:val="00B07FF0"/>
    <w:rsid w:val="00B772B2"/>
    <w:rsid w:val="00C167E9"/>
    <w:rsid w:val="00C20934"/>
    <w:rsid w:val="00C25272"/>
    <w:rsid w:val="00C26555"/>
    <w:rsid w:val="00C376DE"/>
    <w:rsid w:val="00C521D7"/>
    <w:rsid w:val="00CC1372"/>
    <w:rsid w:val="00D35828"/>
    <w:rsid w:val="00D67C77"/>
    <w:rsid w:val="00E14C5E"/>
    <w:rsid w:val="00E54B20"/>
    <w:rsid w:val="00E65308"/>
    <w:rsid w:val="00E7071E"/>
    <w:rsid w:val="00E80A28"/>
    <w:rsid w:val="00E90AB6"/>
    <w:rsid w:val="00EF265B"/>
    <w:rsid w:val="00F13358"/>
    <w:rsid w:val="00F51F79"/>
    <w:rsid w:val="00F75622"/>
    <w:rsid w:val="00FC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7CB9"/>
  <w15:chartTrackingRefBased/>
  <w15:docId w15:val="{DAD76A3A-2D14-4880-9F40-15C5AB6F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DE"/>
  </w:style>
  <w:style w:type="paragraph" w:styleId="Footer">
    <w:name w:val="footer"/>
    <w:basedOn w:val="Normal"/>
    <w:link w:val="FooterChar"/>
    <w:uiPriority w:val="99"/>
    <w:unhideWhenUsed/>
    <w:rsid w:val="00C3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DE"/>
  </w:style>
  <w:style w:type="character" w:styleId="Hyperlink">
    <w:name w:val="Hyperlink"/>
    <w:basedOn w:val="DefaultParagraphFont"/>
    <w:uiPriority w:val="99"/>
    <w:unhideWhenUsed/>
    <w:rsid w:val="00F75622"/>
    <w:rPr>
      <w:color w:val="0563C1" w:themeColor="hyperlink"/>
      <w:u w:val="single"/>
    </w:rPr>
  </w:style>
  <w:style w:type="character" w:styleId="UnresolvedMention">
    <w:name w:val="Unresolved Mention"/>
    <w:basedOn w:val="DefaultParagraphFont"/>
    <w:uiPriority w:val="99"/>
    <w:semiHidden/>
    <w:unhideWhenUsed/>
    <w:rsid w:val="009C2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B63F-6DDA-41B4-BBAE-18DCCA58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Megan L (School of Education)</dc:creator>
  <cp:keywords/>
  <dc:description/>
  <cp:lastModifiedBy>Christina B</cp:lastModifiedBy>
  <cp:revision>11</cp:revision>
  <dcterms:created xsi:type="dcterms:W3CDTF">2021-09-18T17:27:00Z</dcterms:created>
  <dcterms:modified xsi:type="dcterms:W3CDTF">2021-09-18T17:37:00Z</dcterms:modified>
</cp:coreProperties>
</file>